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6EE285A" w14:textId="77777777" w:rsidR="003D3F28" w:rsidRPr="002437C4" w:rsidRDefault="003D3F28" w:rsidP="003D3F28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D3F28" w:rsidRPr="00415E6D" w14:paraId="07850E53" w14:textId="77777777" w:rsidTr="00533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8EE786" w14:textId="77777777" w:rsidR="003D3F28" w:rsidRPr="00591821" w:rsidRDefault="003D3F28" w:rsidP="00533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54EFEC" w14:textId="17F8E76E" w:rsidR="003D3F28" w:rsidRPr="00CB35C6" w:rsidRDefault="007411B9" w:rsidP="005332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– umístění a realizace společných zařízení v </w:t>
            </w:r>
            <w:proofErr w:type="spellStart"/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. Hrabětice</w:t>
            </w:r>
          </w:p>
        </w:tc>
      </w:tr>
      <w:tr w:rsidR="003D3F28" w:rsidRPr="009057F4" w14:paraId="2C19F29C" w14:textId="77777777" w:rsidTr="00533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83349C" w14:textId="77777777" w:rsidR="003D3F28" w:rsidRPr="00591821" w:rsidRDefault="003D3F28" w:rsidP="00533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2860FD3" w14:textId="3C4304A0" w:rsidR="003D3F28" w:rsidRPr="007411B9" w:rsidRDefault="007411B9" w:rsidP="005332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11B9">
              <w:rPr>
                <w:rFonts w:ascii="Arial" w:hAnsi="Arial" w:cs="Arial"/>
                <w:sz w:val="20"/>
                <w:szCs w:val="20"/>
              </w:rPr>
              <w:t>SP10231/2024-523101</w:t>
            </w:r>
          </w:p>
        </w:tc>
      </w:tr>
    </w:tbl>
    <w:p w14:paraId="7A7D2628" w14:textId="77777777" w:rsidR="003D3F28" w:rsidRPr="009F0CA3" w:rsidRDefault="003D3F28" w:rsidP="003D3F2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2DC46B" w14:textId="23727C42" w:rsidR="003D3F28" w:rsidRPr="009F0CA3" w:rsidRDefault="003D3F28" w:rsidP="003D3F2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D50853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AD2EA0" w14:textId="77777777" w:rsidR="003D3F28" w:rsidRPr="009F0CA3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E254C4" w14:textId="77777777" w:rsidR="003D3F28" w:rsidRPr="0058150C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 který</w:t>
      </w:r>
    </w:p>
    <w:p w14:paraId="76DAB638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trestný čin uvedený v příloze č. 3 </w:t>
      </w:r>
      <w:r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 xml:space="preserve">nebo obdobný trestný čin podle právního řádu země sídla dodavatele; k zahlazeným odsouzením se nepřihlíží, </w:t>
      </w:r>
    </w:p>
    <w:p w14:paraId="3F8D8C70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>
        <w:rPr>
          <w:rFonts w:ascii="Arial" w:hAnsi="Arial" w:cs="Arial"/>
          <w:sz w:val="20"/>
          <w:szCs w:val="20"/>
        </w:rPr>
        <w:tab/>
        <w:t>má v České republice nebo v zemi svého sídla v evidenci daní zachycen splatný daňový nedoplatek,</w:t>
      </w:r>
    </w:p>
    <w:p w14:paraId="34517589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16E23C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6CF1ECFD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81D93E8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BFF7A2" w14:textId="77777777" w:rsidR="003D3F28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8BDF35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FF00E6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</w:p>
    <w:p w14:paraId="7DD228C7" w14:textId="77777777" w:rsidR="003D3F28" w:rsidRPr="00D40D0E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736776" w14:textId="77777777" w:rsidR="003D3F28" w:rsidRPr="009F0CA3" w:rsidRDefault="003D3F28" w:rsidP="003D3F28">
      <w:pPr>
        <w:pStyle w:val="Zkladntext21"/>
        <w:ind w:left="0" w:firstLine="0"/>
        <w:rPr>
          <w:rFonts w:ascii="Arial" w:hAnsi="Arial" w:cs="Arial"/>
        </w:rPr>
      </w:pPr>
    </w:p>
    <w:p w14:paraId="7C2317C4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953AC8B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0F3187" w14:textId="77777777" w:rsidR="003D3F28" w:rsidRPr="009F0CA3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6AE4CF36" w14:textId="77777777" w:rsidR="003D3F28" w:rsidRDefault="003D3F28" w:rsidP="00760E54">
      <w:pPr>
        <w:pStyle w:val="Nadpis1"/>
        <w:rPr>
          <w:rFonts w:cs="Arial"/>
          <w:sz w:val="32"/>
          <w:szCs w:val="32"/>
        </w:rPr>
      </w:pPr>
    </w:p>
    <w:p w14:paraId="2131E2C6" w14:textId="40146EA0" w:rsidR="005D1203" w:rsidRPr="003D3F28" w:rsidRDefault="007128D3" w:rsidP="00760E54">
      <w:pPr>
        <w:pStyle w:val="Nadpis1"/>
        <w:rPr>
          <w:rFonts w:cs="Arial"/>
          <w:b w:val="0"/>
        </w:rPr>
      </w:pPr>
      <w:r w:rsidRPr="003D3F28">
        <w:rPr>
          <w:rFonts w:cs="Arial"/>
        </w:rPr>
        <w:t xml:space="preserve">Čestné prohlášení o splnění </w:t>
      </w:r>
      <w:r w:rsidR="00106C47" w:rsidRPr="003D3F28">
        <w:rPr>
          <w:bCs w:val="0"/>
        </w:rPr>
        <w:t>profesní</w:t>
      </w:r>
      <w:r w:rsidR="00106C47" w:rsidRPr="003D3F28">
        <w:rPr>
          <w:rFonts w:cs="Arial"/>
        </w:rPr>
        <w:t xml:space="preserve"> </w:t>
      </w:r>
      <w:r w:rsidR="00106C47" w:rsidRPr="003D3F28">
        <w:t>způsobilosti</w:t>
      </w:r>
      <w:r w:rsidR="000A31B1" w:rsidRPr="003D3F28">
        <w:t xml:space="preserve"> a technické kvalifikace</w:t>
      </w:r>
    </w:p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0B77D53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zapsán v obchodním rejstříku nebo jiné obdobné evidenci</w:t>
      </w:r>
    </w:p>
    <w:p w14:paraId="0A4FA01D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Právní forma: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2BBE2C89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lastRenderedPageBreak/>
        <w:t xml:space="preserve">Statutárním orgánem společnosti je: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39BF5FDB" w14:textId="77777777" w:rsidR="00CB35C6" w:rsidRPr="00CB35C6" w:rsidRDefault="00CB35C6" w:rsidP="00CB35C6">
      <w:pPr>
        <w:rPr>
          <w:rFonts w:ascii="Arial" w:hAnsi="Arial" w:cs="Arial"/>
          <w:color w:val="FF0000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Za společnost jedná a podepisuje: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7DCD3776" w14:textId="77777777" w:rsid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3B7B10BB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44D5A114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529155CE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Doklad o oprávnění k podnikání: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2C959C00" w14:textId="77777777" w:rsidR="00CB35C6" w:rsidRPr="00CB35C6" w:rsidRDefault="00CB35C6" w:rsidP="00CB35C6">
      <w:pPr>
        <w:ind w:left="1"/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Předmět podnikání:           Výroba, obchod a služby neuvedené v přílohách 1 až 3 </w:t>
      </w:r>
    </w:p>
    <w:p w14:paraId="028E6F84" w14:textId="77777777" w:rsidR="00CB35C6" w:rsidRPr="00CB35C6" w:rsidRDefault="00CB35C6" w:rsidP="00CB35C6">
      <w:pPr>
        <w:ind w:left="2552"/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 živnostenského zákona</w:t>
      </w:r>
      <w:r w:rsidRPr="00CB35C6" w:rsidDel="00003EAC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2D58C151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Obor činnosti:                    </w:t>
      </w:r>
      <w:r w:rsidRPr="00CB35C6">
        <w:rPr>
          <w:rFonts w:ascii="Arial" w:hAnsi="Arial" w:cs="Arial"/>
          <w:b/>
          <w:sz w:val="20"/>
          <w:szCs w:val="20"/>
        </w:rPr>
        <w:t xml:space="preserve">Projektování pozemkových úprav </w:t>
      </w:r>
    </w:p>
    <w:p w14:paraId="40FD1A44" w14:textId="77777777" w:rsidR="00CB35C6" w:rsidRPr="00CB35C6" w:rsidRDefault="00CB35C6" w:rsidP="00CB35C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E58B61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2920D890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Doklad o oprávnění k podnikání: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6C20DB5C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Předmět podnikání:           </w:t>
      </w:r>
      <w:r w:rsidRPr="00CB35C6">
        <w:rPr>
          <w:rFonts w:ascii="Arial" w:hAnsi="Arial" w:cs="Arial"/>
          <w:b/>
          <w:sz w:val="20"/>
          <w:szCs w:val="20"/>
        </w:rPr>
        <w:t>Výkon zeměměřických činností</w:t>
      </w:r>
    </w:p>
    <w:p w14:paraId="438C4A76" w14:textId="77777777" w:rsidR="00CB35C6" w:rsidRPr="00CB35C6" w:rsidRDefault="00CB35C6" w:rsidP="00CB35C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117C63" w14:textId="77777777" w:rsidR="00CB35C6" w:rsidRPr="00CB35C6" w:rsidRDefault="00CB35C6" w:rsidP="00CB35C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DDD4E7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463D9455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Doklad o oprávnění k podnikání: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437068BB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Předmět podnikání:           </w:t>
      </w:r>
      <w:r w:rsidRPr="00CB35C6">
        <w:rPr>
          <w:rFonts w:ascii="Arial" w:hAnsi="Arial" w:cs="Arial"/>
          <w:b/>
          <w:sz w:val="20"/>
          <w:szCs w:val="20"/>
        </w:rPr>
        <w:t>Projektová činnost ve výstavbě</w:t>
      </w:r>
    </w:p>
    <w:p w14:paraId="616D40E5" w14:textId="77777777" w:rsidR="00CB35C6" w:rsidRPr="00CB35C6" w:rsidRDefault="00CB35C6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38327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55F4AB70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14:paraId="2661C7F9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10415E99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36D6BD78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72F6CAC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168F8A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5317BCF0" w14:textId="479E1E5D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>Obor: </w:t>
      </w:r>
      <w:r w:rsidRPr="00CB35C6">
        <w:rPr>
          <w:rFonts w:ascii="Arial" w:eastAsia="Calibri" w:hAnsi="Arial" w:cs="Arial"/>
          <w:b/>
          <w:bCs/>
          <w:sz w:val="20"/>
          <w:szCs w:val="20"/>
          <w:lang w:eastAsia="en-US"/>
        </w:rPr>
        <w:t>Ověřování výsledků zeměměřických činností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s rozsahem uvedeným v ustanovení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§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16f odst. 1 písm. a), b) zákona č. 200/1994 Sb.</w:t>
      </w:r>
    </w:p>
    <w:p w14:paraId="50B82BB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 (příp. dřívější č.j. rozhodnutí ČÚZK):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4471CDDE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CF394F0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7AED6AD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96EABA7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75BBE26F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</w:t>
      </w:r>
      <w:r w:rsidRPr="00CB35C6">
        <w:rPr>
          <w:rFonts w:ascii="Arial" w:eastAsia="Calibri" w:hAnsi="Arial" w:cs="Arial"/>
          <w:bCs/>
          <w:sz w:val="20"/>
          <w:szCs w:val="20"/>
          <w:lang w:eastAsia="en-US"/>
        </w:rPr>
        <w:t xml:space="preserve"> („Vodohospodářské stavby“)</w:t>
      </w:r>
    </w:p>
    <w:p w14:paraId="43EAA214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1B58A685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012856" w14:textId="77777777" w:rsidR="00CB35C6" w:rsidRDefault="00CB35C6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B4F375B" w14:textId="55A60B02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6794AD1C" w14:textId="77777777" w:rsid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35C6" w:rsidRPr="00CB35C6" w14:paraId="7EFFAF47" w14:textId="77777777" w:rsidTr="005E63F3">
        <w:trPr>
          <w:trHeight w:val="113"/>
        </w:trPr>
        <w:tc>
          <w:tcPr>
            <w:tcW w:w="2576" w:type="dxa"/>
          </w:tcPr>
          <w:p w14:paraId="3A03B0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Název služby:</w:t>
            </w:r>
          </w:p>
          <w:p w14:paraId="3A8E9C1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C06E158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403ABCFB" w14:textId="77777777" w:rsidTr="005E63F3">
        <w:trPr>
          <w:trHeight w:val="113"/>
        </w:trPr>
        <w:tc>
          <w:tcPr>
            <w:tcW w:w="2576" w:type="dxa"/>
          </w:tcPr>
          <w:p w14:paraId="31F42D7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7F8196B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298075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723E3F0" w14:textId="77777777" w:rsidTr="005E63F3">
        <w:trPr>
          <w:trHeight w:val="113"/>
        </w:trPr>
        <w:tc>
          <w:tcPr>
            <w:tcW w:w="2576" w:type="dxa"/>
          </w:tcPr>
          <w:p w14:paraId="2870B5C3" w14:textId="37678D62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Měsíc a rok zapsání </w:t>
            </w:r>
            <w:proofErr w:type="spellStart"/>
            <w:r w:rsidRPr="00CB35C6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/JPÚ</w:t>
            </w:r>
            <w:r w:rsidRPr="00CB35C6">
              <w:rPr>
                <w:rFonts w:ascii="Arial" w:hAnsi="Arial" w:cs="Arial"/>
                <w:sz w:val="20"/>
                <w:szCs w:val="20"/>
              </w:rPr>
              <w:t xml:space="preserve"> do KN:</w:t>
            </w:r>
          </w:p>
        </w:tc>
        <w:tc>
          <w:tcPr>
            <w:tcW w:w="6496" w:type="dxa"/>
          </w:tcPr>
          <w:p w14:paraId="06F9C5B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258A745" w14:textId="77777777" w:rsidTr="005E63F3">
        <w:trPr>
          <w:trHeight w:val="113"/>
        </w:trPr>
        <w:tc>
          <w:tcPr>
            <w:tcW w:w="2576" w:type="dxa"/>
          </w:tcPr>
          <w:p w14:paraId="76EC46D3" w14:textId="7E19326F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Stručný popis služby, rozsah (v </w:t>
            </w: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Pr="00CB35C6">
              <w:rPr>
                <w:rFonts w:ascii="Arial" w:hAnsi="Arial" w:cs="Arial"/>
                <w:sz w:val="20"/>
                <w:szCs w:val="20"/>
              </w:rPr>
              <w:t>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616608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F046D33" w14:textId="77777777" w:rsidTr="005E63F3">
        <w:trPr>
          <w:trHeight w:val="113"/>
        </w:trPr>
        <w:tc>
          <w:tcPr>
            <w:tcW w:w="2576" w:type="dxa"/>
          </w:tcPr>
          <w:p w14:paraId="3E15D83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67154B4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36F6396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E97B634" w14:textId="77777777" w:rsidTr="005E63F3">
        <w:trPr>
          <w:trHeight w:val="113"/>
        </w:trPr>
        <w:tc>
          <w:tcPr>
            <w:tcW w:w="2576" w:type="dxa"/>
          </w:tcPr>
          <w:p w14:paraId="07DDF60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9341C5E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0F313A5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7AB571E" w14:textId="77777777" w:rsidTr="005E63F3">
        <w:trPr>
          <w:trHeight w:val="113"/>
        </w:trPr>
        <w:tc>
          <w:tcPr>
            <w:tcW w:w="2576" w:type="dxa"/>
          </w:tcPr>
          <w:p w14:paraId="4D35D53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254251D0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7C496B6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3901B8" w14:textId="77777777" w:rsidR="00CB35C6" w:rsidRP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35C6" w:rsidRPr="00CB35C6" w14:paraId="654E9F11" w14:textId="77777777" w:rsidTr="005E63F3">
        <w:trPr>
          <w:trHeight w:val="113"/>
        </w:trPr>
        <w:tc>
          <w:tcPr>
            <w:tcW w:w="2576" w:type="dxa"/>
          </w:tcPr>
          <w:p w14:paraId="4E1CBEE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Název služby:</w:t>
            </w:r>
          </w:p>
          <w:p w14:paraId="3FD45C4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50E466F5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124F6B3A" w14:textId="77777777" w:rsidTr="005E63F3">
        <w:trPr>
          <w:trHeight w:val="113"/>
        </w:trPr>
        <w:tc>
          <w:tcPr>
            <w:tcW w:w="2576" w:type="dxa"/>
          </w:tcPr>
          <w:p w14:paraId="143935C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71CFFA2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52BC066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4E33419" w14:textId="77777777" w:rsidTr="005E63F3">
        <w:trPr>
          <w:trHeight w:val="113"/>
        </w:trPr>
        <w:tc>
          <w:tcPr>
            <w:tcW w:w="2576" w:type="dxa"/>
          </w:tcPr>
          <w:p w14:paraId="0BD14B91" w14:textId="2B57CAF1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Měsíc a rok zapsání </w:t>
            </w:r>
            <w:proofErr w:type="spellStart"/>
            <w:r w:rsidRPr="00CB35C6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/JPÚ</w:t>
            </w:r>
            <w:r w:rsidRPr="00CB35C6">
              <w:rPr>
                <w:rFonts w:ascii="Arial" w:hAnsi="Arial" w:cs="Arial"/>
                <w:sz w:val="20"/>
                <w:szCs w:val="20"/>
              </w:rPr>
              <w:t xml:space="preserve"> do KN:</w:t>
            </w:r>
          </w:p>
        </w:tc>
        <w:tc>
          <w:tcPr>
            <w:tcW w:w="6496" w:type="dxa"/>
          </w:tcPr>
          <w:p w14:paraId="774CB5B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398449B" w14:textId="77777777" w:rsidTr="005E63F3">
        <w:trPr>
          <w:trHeight w:val="113"/>
        </w:trPr>
        <w:tc>
          <w:tcPr>
            <w:tcW w:w="2576" w:type="dxa"/>
          </w:tcPr>
          <w:p w14:paraId="2B527308" w14:textId="27B0B60D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Stručný popis služby, rozsah (v </w:t>
            </w: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Pr="00CB35C6">
              <w:rPr>
                <w:rFonts w:ascii="Arial" w:hAnsi="Arial" w:cs="Arial"/>
                <w:sz w:val="20"/>
                <w:szCs w:val="20"/>
              </w:rPr>
              <w:t>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1513CC7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C4CC6D9" w14:textId="77777777" w:rsidTr="005E63F3">
        <w:trPr>
          <w:trHeight w:val="113"/>
        </w:trPr>
        <w:tc>
          <w:tcPr>
            <w:tcW w:w="2576" w:type="dxa"/>
          </w:tcPr>
          <w:p w14:paraId="738CB17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778032A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C246B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34694E1" w14:textId="77777777" w:rsidTr="005E63F3">
        <w:trPr>
          <w:trHeight w:val="113"/>
        </w:trPr>
        <w:tc>
          <w:tcPr>
            <w:tcW w:w="2576" w:type="dxa"/>
          </w:tcPr>
          <w:p w14:paraId="587560A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2A0AB1C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7752EC7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307B67E" w14:textId="77777777" w:rsidTr="005E63F3">
        <w:trPr>
          <w:trHeight w:val="113"/>
        </w:trPr>
        <w:tc>
          <w:tcPr>
            <w:tcW w:w="2576" w:type="dxa"/>
          </w:tcPr>
          <w:p w14:paraId="05CA5B20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3F1696DE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60A69D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4ECCA" w14:textId="77777777" w:rsidR="00CB35C6" w:rsidRP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6387"/>
      </w:tblGrid>
      <w:tr w:rsidR="00CB35C6" w:rsidRPr="00CB35C6" w14:paraId="7F135972" w14:textId="77777777" w:rsidTr="005E63F3">
        <w:trPr>
          <w:trHeight w:val="113"/>
        </w:trPr>
        <w:tc>
          <w:tcPr>
            <w:tcW w:w="2576" w:type="dxa"/>
          </w:tcPr>
          <w:p w14:paraId="4DE0292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Název služby:</w:t>
            </w:r>
          </w:p>
          <w:p w14:paraId="2B97F9B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052AF15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7932C7C1" w14:textId="77777777" w:rsidTr="005E63F3">
        <w:trPr>
          <w:trHeight w:val="113"/>
        </w:trPr>
        <w:tc>
          <w:tcPr>
            <w:tcW w:w="2576" w:type="dxa"/>
          </w:tcPr>
          <w:p w14:paraId="245B59B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5F8C6CC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293534A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8435F74" w14:textId="77777777" w:rsidTr="005E63F3">
        <w:trPr>
          <w:trHeight w:val="113"/>
        </w:trPr>
        <w:tc>
          <w:tcPr>
            <w:tcW w:w="2576" w:type="dxa"/>
          </w:tcPr>
          <w:p w14:paraId="6D6BA989" w14:textId="77777777" w:rsid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zpracování PD</w:t>
            </w:r>
          </w:p>
          <w:p w14:paraId="2C26416F" w14:textId="6186EA5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- do</w:t>
            </w:r>
            <w:r w:rsidRPr="00CB35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52A8FEC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2999E1A" w14:textId="77777777" w:rsidTr="005E63F3">
        <w:trPr>
          <w:trHeight w:val="113"/>
        </w:trPr>
        <w:tc>
          <w:tcPr>
            <w:tcW w:w="2576" w:type="dxa"/>
          </w:tcPr>
          <w:p w14:paraId="0BB1B757" w14:textId="7DD164E1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Stručný popis služby, rozsah (</w:t>
            </w:r>
            <w:r w:rsidRPr="00CB3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projektov</w:t>
            </w:r>
            <w:r w:rsidRPr="00CB3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á</w:t>
            </w:r>
            <w:r w:rsidRPr="00CB3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dokumentace na vodohospodářskou stavbu nebo rekonstrukci nádrže se zemní hrází</w:t>
            </w:r>
            <w:r w:rsidRPr="00CB3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3BD3420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D7D0F00" w14:textId="77777777" w:rsidTr="005E63F3">
        <w:trPr>
          <w:trHeight w:val="113"/>
        </w:trPr>
        <w:tc>
          <w:tcPr>
            <w:tcW w:w="2576" w:type="dxa"/>
          </w:tcPr>
          <w:p w14:paraId="4A5319D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711266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6A056E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0F51DCF" w14:textId="77777777" w:rsidTr="005E63F3">
        <w:trPr>
          <w:trHeight w:val="113"/>
        </w:trPr>
        <w:tc>
          <w:tcPr>
            <w:tcW w:w="2576" w:type="dxa"/>
          </w:tcPr>
          <w:p w14:paraId="71B566D6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5737190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77C8E48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CB405DE" w14:textId="77777777" w:rsidTr="005E63F3">
        <w:trPr>
          <w:trHeight w:val="113"/>
        </w:trPr>
        <w:tc>
          <w:tcPr>
            <w:tcW w:w="2576" w:type="dxa"/>
          </w:tcPr>
          <w:p w14:paraId="068582B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4AF46B5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1DC6BF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A30AC0" w14:textId="77777777" w:rsidR="00CB35C6" w:rsidRPr="000A31B1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písm. 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a) a b) zákona č. 200/1994 Sb.)</w:t>
            </w:r>
          </w:p>
          <w:p w14:paraId="14198042" w14:textId="43A0FD74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Autorizace </w:t>
            </w:r>
            <w:r w:rsidR="00CB35C6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VH</w:t>
            </w: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Pr="00CB35C6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5D0B989" w14:textId="77777777" w:rsidR="00CB35C6" w:rsidRPr="00CB35C6" w:rsidRDefault="00CB35C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9D8DDFF" w14:textId="77777777" w:rsidR="00CB35C6" w:rsidRPr="00CB35C6" w:rsidRDefault="00CB35C6" w:rsidP="00CB35C6">
      <w:pPr>
        <w:rPr>
          <w:rFonts w:ascii="Arial" w:hAnsi="Arial" w:cs="Arial"/>
          <w:b/>
          <w:bCs/>
          <w:sz w:val="20"/>
          <w:szCs w:val="20"/>
        </w:rPr>
      </w:pPr>
      <w:r w:rsidRPr="00CB35C6">
        <w:rPr>
          <w:rFonts w:ascii="Arial" w:hAnsi="Arial" w:cs="Arial"/>
          <w:b/>
          <w:bCs/>
          <w:sz w:val="20"/>
          <w:szCs w:val="20"/>
        </w:rPr>
        <w:t>PROFESNÍ ŽIVOTOPISY ČLENŮ REALIZAČNÍHO TÝMU</w:t>
      </w:r>
    </w:p>
    <w:p w14:paraId="4FC95042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7918DEE5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73B4B6A7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4A2BFF1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4E6C232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4BCDA38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6D0113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3232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86098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7B6E712B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4C332E7F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6F8898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17C143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C59CD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72D1A3B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628BAC3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235A409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6C20A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3B4A95D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28541D6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F9D03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3BECE09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34D22C2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DF4A61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D93A21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E8C1611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19F2FC2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19BFFF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AED0C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8C23B4C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F3777C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lastRenderedPageBreak/>
              <w:t>Pracovní pozice:</w:t>
            </w:r>
          </w:p>
        </w:tc>
        <w:tc>
          <w:tcPr>
            <w:tcW w:w="2843" w:type="pct"/>
            <w:vAlign w:val="center"/>
          </w:tcPr>
          <w:p w14:paraId="3DFB9C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69C4F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4AB57F4F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2FE1DC28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00E0349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06C7B7F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6E817A7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7DC52DFC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44F47C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82320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207FF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67798765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3408DC69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C4C0BA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4C67D6F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6AE9EA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EDDEA5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2FC720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9AF2DC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7B8D0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FC658B2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2739FD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C7B06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A4A46B3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57458E3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26E916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6CBFA3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10936D6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E87288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5229B0C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6FD3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AF283E9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0989AD1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C26D9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BB3D8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7E33C07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226AF144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336072A8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BB6905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CC8D96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2869DE14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61B759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7B048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964BC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4C1A2E01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2201BF3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2363AE9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422C93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189B1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B801D27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8111A8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333E22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77804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FB51CB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CEB1BF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9D82F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FF011D1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121B3EB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3A4115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DE832C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AD15DEF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37E87AE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CC0ED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7670C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36C1D35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D0D52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32EAF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A9452F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69CFE820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6808FB79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0DB26CD8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BA447B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86033DD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309E45C0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1065FD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lastRenderedPageBreak/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C980F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6B1CA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273F6076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1AA2834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45644CA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33DEA9C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024B0E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F548684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6793F97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2D61FE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93C76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7EAD702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8B94B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87984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533214B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7747262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F8F18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FB2B0B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448BEBF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459123E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C1AE68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F0A96D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83D6534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5CA71A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775D2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05308" w14:textId="77777777" w:rsidR="00CB35C6" w:rsidRPr="00CB35C6" w:rsidRDefault="00CB35C6" w:rsidP="00CB35C6">
      <w:pPr>
        <w:pStyle w:val="Zkladntext21"/>
        <w:jc w:val="left"/>
        <w:rPr>
          <w:rFonts w:ascii="Arial" w:hAnsi="Arial" w:cs="Arial"/>
          <w:color w:val="000000"/>
        </w:rPr>
      </w:pPr>
    </w:p>
    <w:p w14:paraId="4BB35536" w14:textId="77777777" w:rsidR="00CB35C6" w:rsidRDefault="00CB35C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17FA31D" w14:textId="77777777" w:rsidR="003D3F28" w:rsidRDefault="003D3F28" w:rsidP="003D3F28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sz w:val="20"/>
          <w:szCs w:val="20"/>
        </w:rPr>
      </w:pPr>
    </w:p>
    <w:p w14:paraId="0E14D441" w14:textId="77777777" w:rsidR="003D3F28" w:rsidRPr="00534D33" w:rsidRDefault="003D3F28" w:rsidP="003D3F28">
      <w:pPr>
        <w:pStyle w:val="Nadpis1"/>
      </w:pPr>
      <w:r w:rsidRPr="00534D33">
        <w:t>Souhlas se zadáním a podmínkami výběrového řízení</w:t>
      </w:r>
    </w:p>
    <w:p w14:paraId="501F6CB2" w14:textId="77777777" w:rsidR="003D3F28" w:rsidRDefault="003D3F28" w:rsidP="003D3F28">
      <w:pPr>
        <w:pStyle w:val="Nadpis1"/>
      </w:pPr>
      <w:r w:rsidRPr="00534D33">
        <w:t>Prohlášení o úplnosti a pravdivosti nabídky</w:t>
      </w:r>
    </w:p>
    <w:p w14:paraId="65747124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254E04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2EC46D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3E323C53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4114DF" w14:textId="77777777" w:rsidR="003D3F28" w:rsidRPr="00397091" w:rsidRDefault="003D3F28" w:rsidP="003D3F28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3CA64E2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8D22F1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826685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58A3D687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69ED8F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CB4BBC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253B66" w14:textId="77777777" w:rsidR="003D3F28" w:rsidRPr="00CB35C6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23647233" w14:textId="77777777" w:rsidR="003D3F28" w:rsidRPr="00CB35C6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14:paraId="5F7DE691" w14:textId="77777777" w:rsidR="003D3F28" w:rsidRPr="00397091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oprávněné jednat jménem či za dodavatele</w:t>
      </w:r>
    </w:p>
    <w:p w14:paraId="7C0332EC" w14:textId="77777777" w:rsidR="003D3F28" w:rsidRPr="005A6299" w:rsidRDefault="003D3F28" w:rsidP="003D3F28">
      <w:pPr>
        <w:rPr>
          <w:rFonts w:ascii="Arial" w:hAnsi="Arial" w:cs="Arial"/>
          <w:kern w:val="28"/>
        </w:rPr>
      </w:pPr>
    </w:p>
    <w:p w14:paraId="33151C65" w14:textId="77777777" w:rsidR="003D3F28" w:rsidRPr="003D3F28" w:rsidRDefault="003D3F28" w:rsidP="003D3F28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</w:p>
    <w:sectPr w:rsidR="003D3F28" w:rsidRPr="003D3F28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23DD208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D3F2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6"/>
  </w:num>
  <w:num w:numId="2" w16cid:durableId="1607926214">
    <w:abstractNumId w:val="52"/>
  </w:num>
  <w:num w:numId="3" w16cid:durableId="1199707638">
    <w:abstractNumId w:val="34"/>
  </w:num>
  <w:num w:numId="4" w16cid:durableId="1900048710">
    <w:abstractNumId w:val="41"/>
  </w:num>
  <w:num w:numId="5" w16cid:durableId="330841381">
    <w:abstractNumId w:val="32"/>
  </w:num>
  <w:num w:numId="6" w16cid:durableId="313727427">
    <w:abstractNumId w:val="14"/>
  </w:num>
  <w:num w:numId="7" w16cid:durableId="1770656792">
    <w:abstractNumId w:val="44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51"/>
  </w:num>
  <w:num w:numId="11" w16cid:durableId="1282420646">
    <w:abstractNumId w:val="49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3"/>
  </w:num>
  <w:num w:numId="15" w16cid:durableId="1906605819">
    <w:abstractNumId w:val="20"/>
  </w:num>
  <w:num w:numId="16" w16cid:durableId="437721899">
    <w:abstractNumId w:val="30"/>
  </w:num>
  <w:num w:numId="17" w16cid:durableId="1932349171">
    <w:abstractNumId w:val="53"/>
  </w:num>
  <w:num w:numId="18" w16cid:durableId="718241172">
    <w:abstractNumId w:val="47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5"/>
  </w:num>
  <w:num w:numId="31" w16cid:durableId="875309362">
    <w:abstractNumId w:val="40"/>
  </w:num>
  <w:num w:numId="32" w16cid:durableId="1422145336">
    <w:abstractNumId w:val="31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4"/>
  </w:num>
  <w:num w:numId="41" w16cid:durableId="1907035403">
    <w:abstractNumId w:val="55"/>
  </w:num>
  <w:num w:numId="42" w16cid:durableId="151795667">
    <w:abstractNumId w:val="28"/>
  </w:num>
  <w:num w:numId="43" w16cid:durableId="1264410777">
    <w:abstractNumId w:val="35"/>
  </w:num>
  <w:num w:numId="44" w16cid:durableId="1177815023">
    <w:abstractNumId w:val="48"/>
  </w:num>
  <w:num w:numId="45" w16cid:durableId="1791363979">
    <w:abstractNumId w:val="46"/>
  </w:num>
  <w:num w:numId="46" w16cid:durableId="10588264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7"/>
  </w:num>
  <w:num w:numId="50" w16cid:durableId="1619531316">
    <w:abstractNumId w:val="6"/>
  </w:num>
  <w:num w:numId="51" w16cid:durableId="442000540">
    <w:abstractNumId w:val="37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2"/>
  </w:num>
  <w:num w:numId="60" w16cid:durableId="2076079789">
    <w:abstractNumId w:val="29"/>
  </w:num>
  <w:num w:numId="61" w16cid:durableId="1164860115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28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1B9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5C6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paragraph" w:customStyle="1" w:styleId="Odrky">
    <w:name w:val="Odrážky"/>
    <w:basedOn w:val="Normln"/>
    <w:link w:val="OdrkyChar"/>
    <w:qFormat/>
    <w:rsid w:val="00CB35C6"/>
    <w:pPr>
      <w:numPr>
        <w:numId w:val="61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B35C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1126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2021-03-29T12:28:00Z</dcterms:created>
  <dcterms:modified xsi:type="dcterms:W3CDTF">2025-01-20T12:25:00Z</dcterms:modified>
</cp:coreProperties>
</file>